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21663">
      <w:pPr>
        <w:pStyle w:val="2"/>
        <w:bidi w:val="0"/>
        <w:jc w:val="center"/>
        <w:rPr>
          <w:rFonts w:hint="default" w:ascii="Arial" w:hAnsi="Arial" w:cs="Arial"/>
        </w:rPr>
      </w:pPr>
      <w:r>
        <w:rPr>
          <w:rFonts w:hint="default" w:ascii="Arial" w:hAnsi="Arial" w:cs="Arial"/>
          <w:lang w:eastAsia="zh-CN"/>
        </w:rPr>
        <w:t>Epoint</w:t>
      </w:r>
      <w:r>
        <w:rPr>
          <w:rFonts w:hint="default" w:ascii="Arial" w:hAnsi="Arial" w:cs="Arial"/>
        </w:rPr>
        <w:t xml:space="preserve"> Software Privacy Policy</w:t>
      </w:r>
    </w:p>
    <w:p w14:paraId="6B9885AE">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Guotai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Co., Ltd. and its affiliated companies (hereinafter referred to as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or "we") place great importance on user privacy protection. We fully understand the significance of personal information to </w:t>
      </w:r>
      <w:bookmarkStart w:id="0" w:name="_GoBack"/>
      <w:bookmarkEnd w:id="0"/>
      <w:r>
        <w:rPr>
          <w:rFonts w:hint="default" w:ascii="Arial" w:hAnsi="Arial" w:eastAsia="Segoe UI" w:cs="Arial"/>
          <w:i w:val="0"/>
          <w:iCs w:val="0"/>
          <w:caps w:val="0"/>
          <w:color w:val="2C2C36"/>
          <w:spacing w:val="1"/>
          <w:sz w:val="16"/>
          <w:szCs w:val="16"/>
          <w:shd w:val="clear" w:fill="FFFFFF"/>
        </w:rPr>
        <w:t>you (hereinafter referred to as "you"). We will comply with legal and regulatory requirements, take appropriate security protection measures, and strive to ensure your personal information is secure, protected, and under control. To this end, we have established this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Privacy Policy" (hereinafter referred to as "this Policy") so that you can fully understand how we collect, use, transfer, store, and disclose your personal information, as well as the rights you hold. Please read and understand this Policy before using our services.</w:t>
      </w:r>
    </w:p>
    <w:p w14:paraId="6C5A084F">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This Policy does not apply to services provided by other companies or individuals (hereinafter referred to as "third-party services"). For your convenience,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services may contain links to or integrations with third-party services. However, since third parties independently collect and process your personal information and we have no control over them, unless otherwise required by law, we are not responsible for third-party services. You should read and refer to the privacy policies of these third parties and independently determine whether to use their services.</w:t>
      </w:r>
    </w:p>
    <w:p w14:paraId="51E21E3B">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Please carefully read (and minors should read under the supervision of their guardians) and understand this Policy before using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services. By continuing to agree to this Policy or beginning to use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services, you acknowledge and consent to this Policy for the necessary provision of products and services.</w:t>
      </w:r>
    </w:p>
    <w:p w14:paraId="569DAF1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After reading this Policy, if you have any questions, comments, or suggestions regarding this Policy or related matters, please contact us through the feedback channels listed in the "How to Contact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section below. We will respond to your inquiries as soon as possible.</w:t>
      </w:r>
    </w:p>
    <w:p w14:paraId="62F133BD">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25" o:spt="1" style="height:1.5pt;width:432pt;" fillcolor="#2C2C36" filled="t" stroked="f" coordsize="21600,21600" o:hr="t" o:hrstd="t" o:hrnoshade="t" o:hralign="center">
            <v:path/>
            <v:fill on="t" focussize="0,0"/>
            <v:stroke on="f"/>
            <v:imagedata o:title=""/>
            <o:lock v:ext="edit"/>
            <w10:wrap type="none"/>
            <w10:anchorlock/>
          </v:rect>
        </w:pict>
      </w:r>
    </w:p>
    <w:p w14:paraId="61ECB4EA">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 xml:space="preserve">1. How to Contact </w:t>
      </w:r>
      <w:r>
        <w:rPr>
          <w:rStyle w:val="8"/>
          <w:rFonts w:hint="default" w:ascii="Arial" w:hAnsi="Arial" w:eastAsia="宋体" w:cs="Arial"/>
          <w:b/>
          <w:bCs/>
          <w:i w:val="0"/>
          <w:iCs w:val="0"/>
          <w:caps w:val="0"/>
          <w:color w:val="2C2C36"/>
          <w:spacing w:val="1"/>
          <w:sz w:val="16"/>
          <w:szCs w:val="16"/>
          <w:shd w:val="clear" w:fill="FFFFFF"/>
          <w:lang w:eastAsia="zh-CN"/>
        </w:rPr>
        <w:t>Epoint</w:t>
      </w:r>
      <w:r>
        <w:rPr>
          <w:rStyle w:val="8"/>
          <w:rFonts w:hint="default" w:ascii="Arial" w:hAnsi="Arial" w:eastAsia="Segoe UI" w:cs="Arial"/>
          <w:b/>
          <w:bCs/>
          <w:i w:val="0"/>
          <w:iCs w:val="0"/>
          <w:caps w:val="0"/>
          <w:color w:val="2C2C36"/>
          <w:spacing w:val="1"/>
          <w:sz w:val="16"/>
          <w:szCs w:val="16"/>
          <w:shd w:val="clear" w:fill="FFFFFF"/>
        </w:rPr>
        <w:t xml:space="preserve"> Software</w:t>
      </w:r>
    </w:p>
    <w:p w14:paraId="67A940E2">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If you have any questions, comments, or suggestions regarding this privacy policy, please contact us using the following information:</w:t>
      </w:r>
    </w:p>
    <w:p w14:paraId="22CECB44">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Guotai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Co., Ltd.</w:t>
      </w:r>
      <w:r>
        <w:rPr>
          <w:rFonts w:hint="default" w:ascii="Arial" w:hAnsi="Arial" w:eastAsia="Segoe UI" w:cs="Arial"/>
          <w:i w:val="0"/>
          <w:iCs w:val="0"/>
          <w:caps w:val="0"/>
          <w:color w:val="2C2C36"/>
          <w:spacing w:val="1"/>
          <w:sz w:val="16"/>
          <w:szCs w:val="16"/>
          <w:shd w:val="clear" w:fill="FFFFFF"/>
        </w:rPr>
        <w:br w:type="textWrapping"/>
      </w:r>
      <w:r>
        <w:rPr>
          <w:rFonts w:hint="default" w:ascii="Arial" w:hAnsi="Arial" w:eastAsia="Segoe UI" w:cs="Arial"/>
          <w:i w:val="0"/>
          <w:iCs w:val="0"/>
          <w:caps w:val="0"/>
          <w:color w:val="2C2C36"/>
          <w:spacing w:val="1"/>
          <w:sz w:val="16"/>
          <w:szCs w:val="16"/>
          <w:shd w:val="clear" w:fill="FFFFFF"/>
        </w:rPr>
        <w:t>Phone: 0512-58188000</w:t>
      </w:r>
    </w:p>
    <w:p w14:paraId="7C4238CB">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In general, we will respond within fifteen (15) business days after receiving your information and verifying your identity.</w:t>
      </w:r>
    </w:p>
    <w:p w14:paraId="2347D622">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26" o:spt="1" style="height:1.5pt;width:432pt;" fillcolor="#2C2C36" filled="t" stroked="f" coordsize="21600,21600" o:hr="t" o:hrstd="t" o:hrnoshade="t" o:hralign="center">
            <v:path/>
            <v:fill on="t" focussize="0,0"/>
            <v:stroke on="f"/>
            <v:imagedata o:title=""/>
            <o:lock v:ext="edit"/>
            <w10:wrap type="none"/>
            <w10:anchorlock/>
          </v:rect>
        </w:pict>
      </w:r>
    </w:p>
    <w:p w14:paraId="48A3E7DC">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2. How This Policy Is Updated</w:t>
      </w:r>
    </w:p>
    <w:p w14:paraId="5D7289A9">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reserves the right to update or modify this Policy at any time. If our privacy policy changes, we will post the latest version of the privacy policy here. If we make material changes to the privacy policy, we may also send you notifications through various channels, such as posting notices on our website or sending you individual notifications.</w:t>
      </w:r>
    </w:p>
    <w:p w14:paraId="4F98FB67">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27" o:spt="1" style="height:1.5pt;width:432pt;" fillcolor="#2C2C36" filled="t" stroked="f" coordsize="21600,21600" o:hr="t" o:hrstd="t" o:hrnoshade="t" o:hralign="center">
            <v:path/>
            <v:fill on="t" focussize="0,0"/>
            <v:stroke on="f"/>
            <v:imagedata o:title=""/>
            <o:lock v:ext="edit"/>
            <w10:wrap type="none"/>
            <w10:anchorlock/>
          </v:rect>
        </w:pict>
      </w:r>
    </w:p>
    <w:p w14:paraId="6FDD2282">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3. How We Collect and Use Your Personal Information</w:t>
      </w:r>
    </w:p>
    <w:p w14:paraId="3399B64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Personal information refers to any information recorded electronically or otherwise that relates to an identified or identifiable natural person, excluding information that has been anonymized. When you use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websites, products, or services, you may need to provide your personal information. The personal information we collect depends on how you interact with us. In some cases, you may choose not to provide certain information to us. However, if you choose not to provide certain required information, we may be unable to provide you with relevant products or services or address any issues you encounter.</w:t>
      </w:r>
    </w:p>
    <w:p w14:paraId="5D3EE3B7">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(1) How We Collect Your Personal Data</w:t>
      </w:r>
    </w:p>
    <w:p w14:paraId="7CB57C81">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will only collect your personal information for the purposes stated in this Policy. The following are examples of the types of personal information we may collect.</w:t>
      </w:r>
    </w:p>
    <w:p w14:paraId="3E9348BA">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9"/>
          <w:rFonts w:hint="default" w:ascii="Arial" w:hAnsi="Arial" w:eastAsia="Segoe UI" w:cs="Arial"/>
          <w:i w:val="0"/>
          <w:iCs w:val="0"/>
          <w:caps w:val="0"/>
          <w:color w:val="2C2C36"/>
          <w:spacing w:val="1"/>
          <w:sz w:val="16"/>
          <w:szCs w:val="16"/>
          <w:shd w:val="clear" w:fill="FFFFFF"/>
        </w:rPr>
        <w:t>1. Information You Provide to Us</w:t>
      </w:r>
    </w:p>
    <w:p w14:paraId="4C9FA5D9">
      <w:pPr>
        <w:keepNext w:val="0"/>
        <w:keepLines w:val="0"/>
        <w:pageBreakBefore w:val="0"/>
        <w:widowControl/>
        <w:numPr>
          <w:ilvl w:val="0"/>
          <w:numId w:val="1"/>
        </w:numPr>
        <w:suppressLineNumbers w:val="0"/>
        <w:kinsoku/>
        <w:wordWrap/>
        <w:overflowPunct/>
        <w:topLinePunct w:val="0"/>
        <w:autoSpaceDE/>
        <w:autoSpaceDN/>
        <w:bidi w:val="0"/>
        <w:adjustRightInd/>
        <w:snapToGrid/>
        <w:spacing w:before="80" w:beforeAutospacing="0" w:after="80" w:afterAutospacing="0"/>
        <w:ind w:left="720" w:leftChars="0" w:right="0" w:hanging="360" w:firstLineChars="0"/>
        <w:textAlignment w:val="auto"/>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Personal contact information</w:t>
      </w:r>
      <w:r>
        <w:rPr>
          <w:rFonts w:hint="default" w:ascii="Arial" w:hAnsi="Arial" w:eastAsia="Segoe UI" w:cs="Arial"/>
          <w:i w:val="0"/>
          <w:iCs w:val="0"/>
          <w:caps w:val="0"/>
          <w:color w:val="2C2C36"/>
          <w:spacing w:val="1"/>
          <w:sz w:val="16"/>
          <w:szCs w:val="16"/>
          <w:shd w:val="clear" w:fill="FFFFFF"/>
        </w:rPr>
        <w:t>: For example, your name, phone number, city, company, job title, address, etc.</w:t>
      </w:r>
    </w:p>
    <w:p w14:paraId="63AEB21F">
      <w:pPr>
        <w:keepNext w:val="0"/>
        <w:keepLines w:val="0"/>
        <w:pageBreakBefore w:val="0"/>
        <w:widowControl/>
        <w:numPr>
          <w:ilvl w:val="0"/>
          <w:numId w:val="1"/>
        </w:numPr>
        <w:suppressLineNumbers w:val="0"/>
        <w:kinsoku/>
        <w:wordWrap/>
        <w:overflowPunct/>
        <w:topLinePunct w:val="0"/>
        <w:autoSpaceDE/>
        <w:autoSpaceDN/>
        <w:bidi w:val="0"/>
        <w:adjustRightInd/>
        <w:snapToGrid/>
        <w:spacing w:before="80" w:beforeAutospacing="0" w:after="80" w:afterAutospacing="0"/>
        <w:ind w:left="720" w:leftChars="0" w:right="0" w:hanging="360" w:firstLineChars="0"/>
        <w:textAlignment w:val="auto"/>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User experience feedback</w:t>
      </w:r>
      <w:r>
        <w:rPr>
          <w:rFonts w:hint="default" w:ascii="Arial" w:hAnsi="Arial" w:eastAsia="Segoe UI" w:cs="Arial"/>
          <w:i w:val="0"/>
          <w:iCs w:val="0"/>
          <w:caps w:val="0"/>
          <w:color w:val="2C2C36"/>
          <w:spacing w:val="1"/>
          <w:sz w:val="16"/>
          <w:szCs w:val="16"/>
          <w:shd w:val="clear" w:fill="FFFFFF"/>
        </w:rPr>
        <w:t>: For example, your feedback on our products and services, purchase needs, evaluations, satisfaction feedback, etc.</w:t>
      </w:r>
    </w:p>
    <w:p w14:paraId="3148B249">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9"/>
          <w:rFonts w:hint="default" w:ascii="Arial" w:hAnsi="Arial" w:eastAsia="Segoe UI" w:cs="Arial"/>
          <w:i w:val="0"/>
          <w:iCs w:val="0"/>
          <w:caps w:val="0"/>
          <w:color w:val="2C2C36"/>
          <w:spacing w:val="1"/>
          <w:sz w:val="16"/>
          <w:szCs w:val="16"/>
          <w:shd w:val="clear" w:fill="FFFFFF"/>
        </w:rPr>
        <w:t>2. Information Collected During Your Use of Products and Services</w:t>
      </w:r>
    </w:p>
    <w:p w14:paraId="1027F5F5">
      <w:pPr>
        <w:keepNext w:val="0"/>
        <w:keepLines w:val="0"/>
        <w:pageBreakBefore w:val="0"/>
        <w:widowControl/>
        <w:numPr>
          <w:ilvl w:val="0"/>
          <w:numId w:val="2"/>
        </w:numPr>
        <w:suppressLineNumbers w:val="0"/>
        <w:kinsoku/>
        <w:wordWrap/>
        <w:overflowPunct/>
        <w:topLinePunct w:val="0"/>
        <w:autoSpaceDE/>
        <w:autoSpaceDN/>
        <w:bidi w:val="0"/>
        <w:adjustRightInd/>
        <w:snapToGrid/>
        <w:spacing w:before="80" w:beforeAutospacing="0" w:after="80" w:afterAutospacing="0"/>
        <w:ind w:left="720" w:leftChars="0" w:right="0" w:hanging="360" w:firstLineChars="0"/>
        <w:textAlignment w:val="auto"/>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Device information</w:t>
      </w:r>
      <w:r>
        <w:rPr>
          <w:rFonts w:hint="default" w:ascii="Arial" w:hAnsi="Arial" w:eastAsia="Segoe UI" w:cs="Arial"/>
          <w:i w:val="0"/>
          <w:iCs w:val="0"/>
          <w:caps w:val="0"/>
          <w:color w:val="2C2C36"/>
          <w:spacing w:val="1"/>
          <w:sz w:val="16"/>
          <w:szCs w:val="16"/>
          <w:shd w:val="clear" w:fill="FFFFFF"/>
        </w:rPr>
        <w:t>: We collect information about your device when you use our products and services, such as operating system, IP address, browser type and version, and other technical information specific to the product.</w:t>
      </w:r>
    </w:p>
    <w:p w14:paraId="3ACA57F6">
      <w:pPr>
        <w:keepNext w:val="0"/>
        <w:keepLines w:val="0"/>
        <w:widowControl/>
        <w:numPr>
          <w:ilvl w:val="0"/>
          <w:numId w:val="2"/>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Interaction information</w:t>
      </w:r>
      <w:r>
        <w:rPr>
          <w:rFonts w:hint="default" w:ascii="Arial" w:hAnsi="Arial" w:eastAsia="Segoe UI" w:cs="Arial"/>
          <w:i w:val="0"/>
          <w:iCs w:val="0"/>
          <w:caps w:val="0"/>
          <w:color w:val="2C2C36"/>
          <w:spacing w:val="1"/>
          <w:sz w:val="16"/>
          <w:szCs w:val="16"/>
          <w:shd w:val="clear" w:fill="FFFFFF"/>
        </w:rPr>
        <w:t>:</w:t>
      </w:r>
    </w:p>
    <w:p w14:paraId="591120FD">
      <w:pPr>
        <w:keepNext w:val="0"/>
        <w:keepLines w:val="0"/>
        <w:pageBreakBefore w:val="0"/>
        <w:widowControl/>
        <w:numPr>
          <w:ilvl w:val="0"/>
          <w:numId w:val="3"/>
        </w:numPr>
        <w:suppressLineNumbers w:val="0"/>
        <w:kinsoku/>
        <w:wordWrap/>
        <w:overflowPunct/>
        <w:topLinePunct w:val="0"/>
        <w:autoSpaceDE/>
        <w:autoSpaceDN/>
        <w:bidi w:val="0"/>
        <w:adjustRightInd/>
        <w:snapToGrid/>
        <w:spacing w:before="80" w:beforeAutospacing="0" w:after="80" w:afterAutospacing="0"/>
        <w:ind w:left="0" w:right="0" w:firstLine="324" w:firstLineChars="200"/>
        <w:textAlignment w:val="auto"/>
        <w:rPr>
          <w:rFonts w:hint="default" w:ascii="Arial" w:hAnsi="Arial" w:cs="Arial"/>
        </w:rPr>
      </w:pPr>
      <w:r>
        <w:rPr>
          <w:rFonts w:hint="default" w:ascii="Arial" w:hAnsi="Arial" w:eastAsia="Segoe UI" w:cs="Arial"/>
          <w:i w:val="0"/>
          <w:iCs w:val="0"/>
          <w:caps w:val="0"/>
          <w:color w:val="2C2C36"/>
          <w:spacing w:val="1"/>
          <w:sz w:val="16"/>
          <w:szCs w:val="16"/>
          <w:shd w:val="clear" w:fill="FFFFFF"/>
        </w:rPr>
        <w:t>Interaction records generated when you watch live streams, click on advertisements, or open/click marketing or business notification emails we send;</w:t>
      </w:r>
    </w:p>
    <w:p w14:paraId="6ED59D37">
      <w:pPr>
        <w:keepNext w:val="0"/>
        <w:keepLines w:val="0"/>
        <w:pageBreakBefore w:val="0"/>
        <w:widowControl/>
        <w:numPr>
          <w:ilvl w:val="0"/>
          <w:numId w:val="3"/>
        </w:numPr>
        <w:suppressLineNumbers w:val="0"/>
        <w:tabs>
          <w:tab w:val="left" w:pos="720"/>
        </w:tabs>
        <w:kinsoku/>
        <w:wordWrap/>
        <w:overflowPunct/>
        <w:topLinePunct w:val="0"/>
        <w:autoSpaceDE/>
        <w:autoSpaceDN/>
        <w:bidi w:val="0"/>
        <w:adjustRightInd/>
        <w:snapToGrid/>
        <w:spacing w:before="80" w:beforeAutospacing="0" w:after="80" w:afterAutospacing="0"/>
        <w:ind w:left="0" w:right="0" w:firstLine="324" w:firstLineChars="200"/>
        <w:textAlignment w:val="auto"/>
        <w:rPr>
          <w:rFonts w:hint="default" w:ascii="Arial" w:hAnsi="Arial" w:eastAsia="Segoe UI" w:cs="Arial"/>
          <w:i w:val="0"/>
          <w:iCs w:val="0"/>
          <w:caps w:val="0"/>
          <w:color w:val="2C2C36"/>
          <w:spacing w:val="1"/>
          <w:sz w:val="16"/>
          <w:szCs w:val="16"/>
          <w:shd w:val="clear" w:fill="FFFFFF"/>
        </w:rPr>
      </w:pPr>
      <w:r>
        <w:rPr>
          <w:rFonts w:hint="default" w:ascii="Arial" w:hAnsi="Arial" w:eastAsia="Segoe UI" w:cs="Arial"/>
          <w:i w:val="0"/>
          <w:iCs w:val="0"/>
          <w:caps w:val="0"/>
          <w:color w:val="2C2C36"/>
          <w:spacing w:val="1"/>
          <w:sz w:val="16"/>
          <w:szCs w:val="16"/>
          <w:shd w:val="clear" w:fill="FFFFFF"/>
        </w:rPr>
        <w:t>Records of your communications with our pre-sales or after-sales service centers or other customer communication channels, including phone numbers, recordings, chat logs, etc., when you interact via face-to-face, online, or phone/email;</w:t>
      </w:r>
    </w:p>
    <w:p w14:paraId="7A22831A">
      <w:pPr>
        <w:keepNext w:val="0"/>
        <w:keepLines w:val="0"/>
        <w:pageBreakBefore w:val="0"/>
        <w:widowControl/>
        <w:numPr>
          <w:ilvl w:val="0"/>
          <w:numId w:val="3"/>
        </w:numPr>
        <w:suppressLineNumbers w:val="0"/>
        <w:tabs>
          <w:tab w:val="left" w:pos="720"/>
        </w:tabs>
        <w:kinsoku/>
        <w:wordWrap/>
        <w:overflowPunct/>
        <w:topLinePunct w:val="0"/>
        <w:autoSpaceDE/>
        <w:autoSpaceDN/>
        <w:bidi w:val="0"/>
        <w:adjustRightInd/>
        <w:snapToGrid/>
        <w:spacing w:before="80" w:beforeAutospacing="0" w:after="80" w:afterAutospacing="0"/>
        <w:ind w:left="0" w:right="0" w:firstLine="324" w:firstLineChars="200"/>
        <w:textAlignment w:val="auto"/>
        <w:rPr>
          <w:rFonts w:hint="default" w:ascii="Arial" w:hAnsi="Arial" w:eastAsia="Segoe UI" w:cs="Arial"/>
          <w:i w:val="0"/>
          <w:iCs w:val="0"/>
          <w:caps w:val="0"/>
          <w:color w:val="2C2C36"/>
          <w:spacing w:val="1"/>
          <w:sz w:val="16"/>
          <w:szCs w:val="16"/>
          <w:shd w:val="clear" w:fill="FFFFFF"/>
        </w:rPr>
      </w:pPr>
      <w:r>
        <w:rPr>
          <w:rFonts w:hint="default" w:ascii="Arial" w:hAnsi="Arial" w:eastAsia="Segoe UI" w:cs="Arial"/>
          <w:i w:val="0"/>
          <w:iCs w:val="0"/>
          <w:caps w:val="0"/>
          <w:color w:val="2C2C36"/>
          <w:spacing w:val="1"/>
          <w:sz w:val="16"/>
          <w:szCs w:val="16"/>
          <w:shd w:val="clear" w:fill="FFFFFF"/>
        </w:rPr>
        <w:t>Attendance records of participants, as well as photos, audio, and video content related to offline events such as exhibitions and summits you attend;</w:t>
      </w:r>
    </w:p>
    <w:p w14:paraId="474A569C">
      <w:pPr>
        <w:keepNext w:val="0"/>
        <w:keepLines w:val="0"/>
        <w:pageBreakBefore w:val="0"/>
        <w:widowControl/>
        <w:numPr>
          <w:ilvl w:val="0"/>
          <w:numId w:val="3"/>
        </w:numPr>
        <w:suppressLineNumbers w:val="0"/>
        <w:tabs>
          <w:tab w:val="left" w:pos="720"/>
        </w:tabs>
        <w:kinsoku/>
        <w:wordWrap/>
        <w:overflowPunct/>
        <w:topLinePunct w:val="0"/>
        <w:autoSpaceDE/>
        <w:autoSpaceDN/>
        <w:bidi w:val="0"/>
        <w:adjustRightInd/>
        <w:snapToGrid/>
        <w:spacing w:before="80" w:beforeAutospacing="0" w:after="80" w:afterAutospacing="0"/>
        <w:ind w:left="0" w:right="0" w:firstLine="324" w:firstLineChars="200"/>
        <w:textAlignment w:val="auto"/>
        <w:rPr>
          <w:rFonts w:hint="default" w:ascii="Arial" w:hAnsi="Arial" w:eastAsia="Segoe UI" w:cs="Arial"/>
          <w:i w:val="0"/>
          <w:iCs w:val="0"/>
          <w:caps w:val="0"/>
          <w:color w:val="2C2C36"/>
          <w:spacing w:val="1"/>
          <w:sz w:val="16"/>
          <w:szCs w:val="16"/>
          <w:shd w:val="clear" w:fill="FFFFFF"/>
        </w:rPr>
      </w:pPr>
      <w:r>
        <w:rPr>
          <w:rFonts w:hint="default" w:ascii="Arial" w:hAnsi="Arial" w:eastAsia="Segoe UI" w:cs="Arial"/>
          <w:i w:val="0"/>
          <w:iCs w:val="0"/>
          <w:caps w:val="0"/>
          <w:color w:val="2C2C36"/>
          <w:spacing w:val="1"/>
          <w:sz w:val="16"/>
          <w:szCs w:val="16"/>
          <w:shd w:val="clear" w:fill="FFFFFF"/>
        </w:rPr>
        <w:t>Location information, which may require your authorization when you use location-based products or services;</w:t>
      </w:r>
    </w:p>
    <w:p w14:paraId="7683D4DC">
      <w:pPr>
        <w:keepNext w:val="0"/>
        <w:keepLines w:val="0"/>
        <w:pageBreakBefore w:val="0"/>
        <w:widowControl/>
        <w:numPr>
          <w:ilvl w:val="0"/>
          <w:numId w:val="3"/>
        </w:numPr>
        <w:suppressLineNumbers w:val="0"/>
        <w:tabs>
          <w:tab w:val="left" w:pos="720"/>
        </w:tabs>
        <w:kinsoku/>
        <w:wordWrap/>
        <w:overflowPunct/>
        <w:topLinePunct w:val="0"/>
        <w:autoSpaceDE/>
        <w:autoSpaceDN/>
        <w:bidi w:val="0"/>
        <w:adjustRightInd/>
        <w:snapToGrid/>
        <w:spacing w:before="80" w:beforeAutospacing="0" w:after="80" w:afterAutospacing="0"/>
        <w:ind w:left="0" w:right="0" w:firstLine="324" w:firstLineChars="200"/>
        <w:textAlignment w:val="auto"/>
        <w:rPr>
          <w:rFonts w:hint="default" w:ascii="Arial" w:hAnsi="Arial" w:eastAsia="Segoe UI" w:cs="Arial"/>
          <w:i w:val="0"/>
          <w:iCs w:val="0"/>
          <w:caps w:val="0"/>
          <w:color w:val="2C2C36"/>
          <w:spacing w:val="1"/>
          <w:sz w:val="16"/>
          <w:szCs w:val="16"/>
          <w:shd w:val="clear" w:fill="FFFFFF"/>
        </w:rPr>
      </w:pPr>
      <w:r>
        <w:rPr>
          <w:rFonts w:hint="default" w:ascii="Arial" w:hAnsi="Arial" w:eastAsia="Segoe UI" w:cs="Arial"/>
          <w:i w:val="0"/>
          <w:iCs w:val="0"/>
          <w:caps w:val="0"/>
          <w:color w:val="2C2C36"/>
          <w:spacing w:val="1"/>
          <w:sz w:val="16"/>
          <w:szCs w:val="16"/>
          <w:shd w:val="clear" w:fill="FFFFFF"/>
        </w:rPr>
        <w:t>Necessary log information automatically collected and stored when you use our products or services, such as access time, frequency, IP address, events (e.g., access success or failure), etc.</w:t>
      </w:r>
    </w:p>
    <w:p w14:paraId="4ADB3D5F">
      <w:pPr>
        <w:keepNext w:val="0"/>
        <w:keepLines w:val="0"/>
        <w:pageBreakBefore w:val="0"/>
        <w:widowControl/>
        <w:numPr>
          <w:ilvl w:val="0"/>
          <w:numId w:val="2"/>
        </w:numPr>
        <w:suppressLineNumbers w:val="0"/>
        <w:kinsoku/>
        <w:wordWrap/>
        <w:overflowPunct/>
        <w:topLinePunct w:val="0"/>
        <w:autoSpaceDE/>
        <w:autoSpaceDN/>
        <w:bidi w:val="0"/>
        <w:adjustRightInd/>
        <w:snapToGrid/>
        <w:spacing w:before="80" w:beforeAutospacing="0" w:after="80" w:afterAutospacing="0"/>
        <w:ind w:left="720" w:leftChars="0" w:right="0" w:hanging="360" w:firstLineChars="0"/>
        <w:textAlignment w:val="auto"/>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Information from Third-Party Sources</w:t>
      </w:r>
      <w:r>
        <w:rPr>
          <w:rFonts w:hint="default" w:ascii="Arial" w:hAnsi="Arial" w:eastAsia="Segoe UI" w:cs="Arial"/>
          <w:i w:val="0"/>
          <w:iCs w:val="0"/>
          <w:caps w:val="0"/>
          <w:color w:val="2C2C36"/>
          <w:spacing w:val="1"/>
          <w:sz w:val="16"/>
          <w:szCs w:val="16"/>
          <w:shd w:val="clear" w:fill="FFFFFF"/>
        </w:rPr>
        <w:t>: Where permitted by law, we may also obtain information about you from public or commercial third-party sources. For example, when you log in to our website via third-party social media, we may obtain your nickname from such platforms.</w:t>
      </w:r>
    </w:p>
    <w:p w14:paraId="2F0606C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9"/>
          <w:rFonts w:hint="default" w:ascii="Arial" w:hAnsi="Arial" w:eastAsia="Segoe UI" w:cs="Arial"/>
          <w:i w:val="0"/>
          <w:iCs w:val="0"/>
          <w:caps w:val="0"/>
          <w:color w:val="2C2C36"/>
          <w:spacing w:val="1"/>
          <w:sz w:val="16"/>
          <w:szCs w:val="16"/>
          <w:shd w:val="clear" w:fill="FFFFFF"/>
        </w:rPr>
        <w:t>3. Collection and Use of Non-Identifiable Data</w:t>
      </w:r>
    </w:p>
    <w:p w14:paraId="34A6347C">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Non-identifiable data refers to data that cannot be used to determine an individual's identity. For example, we collect aggregated statistical data such as website traffic. We collect this data to understand how users interact with our websites, products, and services, to improve service levels and enhance user experience. We may, at our sole discretion, collect, use, process, transfer, or disclose non-identifiable data for other purposes. We will make every effort to segregate your personal information from non-identifiable data and use these two types of data separately. If personal information is mixed with non-identifiable data, it will still be treated as personal information.</w:t>
      </w:r>
    </w:p>
    <w:p w14:paraId="42128542">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(2) How We Use Your Personal Information</w:t>
      </w:r>
    </w:p>
    <w:p w14:paraId="3A616A69">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9"/>
          <w:rFonts w:hint="default" w:ascii="Arial" w:hAnsi="Arial" w:eastAsia="Segoe UI" w:cs="Arial"/>
          <w:i w:val="0"/>
          <w:iCs w:val="0"/>
          <w:caps w:val="0"/>
          <w:color w:val="2C2C36"/>
          <w:spacing w:val="1"/>
          <w:sz w:val="16"/>
          <w:szCs w:val="16"/>
          <w:shd w:val="clear" w:fill="FFFFFF"/>
        </w:rPr>
        <w:t>1. Purposes of Using Personal Information</w:t>
      </w:r>
    </w:p>
    <w:p w14:paraId="34D27818">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The purpose of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collecting and using personal information is to provide you with a better product and service experience. Your personal information may be used for the following purposes:</w:t>
      </w:r>
    </w:p>
    <w:p w14:paraId="1769AE90">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Identity verification</w:t>
      </w:r>
      <w:r>
        <w:rPr>
          <w:rFonts w:hint="default" w:ascii="Arial" w:hAnsi="Arial" w:eastAsia="Segoe UI" w:cs="Arial"/>
          <w:i w:val="0"/>
          <w:iCs w:val="0"/>
          <w:caps w:val="0"/>
          <w:color w:val="2C2C36"/>
          <w:spacing w:val="1"/>
          <w:sz w:val="16"/>
          <w:szCs w:val="16"/>
          <w:shd w:val="clear" w:fill="FFFFFF"/>
        </w:rPr>
        <w:t>: When you use our products or services, you may be required to provide personal information for account creation and subsequent identity verification and access control;</w:t>
      </w:r>
    </w:p>
    <w:p w14:paraId="36463931">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Contacting you</w:t>
      </w:r>
      <w:r>
        <w:rPr>
          <w:rFonts w:hint="default" w:ascii="Arial" w:hAnsi="Arial" w:eastAsia="Segoe UI" w:cs="Arial"/>
          <w:i w:val="0"/>
          <w:iCs w:val="0"/>
          <w:caps w:val="0"/>
          <w:color w:val="2C2C36"/>
          <w:spacing w:val="1"/>
          <w:sz w:val="16"/>
          <w:szCs w:val="16"/>
          <w:shd w:val="clear" w:fill="FFFFFF"/>
        </w:rPr>
        <w:t xml:space="preserve"> with your consent; sending you information or notifications about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products or services; inviting you to participate in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events, surveys, etc. If you do not wish to receive such information, you may unsubscribe or decline at any time;</w:t>
      </w:r>
    </w:p>
    <w:p w14:paraId="656CE639">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Event registration</w:t>
      </w:r>
      <w:r>
        <w:rPr>
          <w:rFonts w:hint="default" w:ascii="Arial" w:hAnsi="Arial" w:eastAsia="Segoe UI" w:cs="Arial"/>
          <w:i w:val="0"/>
          <w:iCs w:val="0"/>
          <w:caps w:val="0"/>
          <w:color w:val="2C2C36"/>
          <w:spacing w:val="1"/>
          <w:sz w:val="16"/>
          <w:szCs w:val="16"/>
          <w:shd w:val="clear" w:fill="FFFFFF"/>
        </w:rPr>
        <w:t>: When you register for our online or offline marketing events, we use the information to confirm your attendance request, send event information, and collect survey responses;</w:t>
      </w:r>
    </w:p>
    <w:p w14:paraId="0582E2EE">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Sharing with third-party social media platforms</w:t>
      </w:r>
      <w:r>
        <w:rPr>
          <w:rFonts w:hint="default" w:ascii="Arial" w:hAnsi="Arial" w:eastAsia="Segoe UI" w:cs="Arial"/>
          <w:i w:val="0"/>
          <w:iCs w:val="0"/>
          <w:caps w:val="0"/>
          <w:color w:val="2C2C36"/>
          <w:spacing w:val="1"/>
          <w:sz w:val="16"/>
          <w:szCs w:val="16"/>
          <w:shd w:val="clear" w:fill="FFFFFF"/>
        </w:rPr>
        <w:t xml:space="preserve"> with your consent: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may share hashed user IDs with third-party social media platforms to show you information about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products or services;</w:t>
      </w:r>
    </w:p>
    <w:p w14:paraId="073FC10F">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Fulfilling contracts</w:t>
      </w:r>
      <w:r>
        <w:rPr>
          <w:rFonts w:hint="default" w:ascii="Arial" w:hAnsi="Arial" w:eastAsia="Segoe UI" w:cs="Arial"/>
          <w:i w:val="0"/>
          <w:iCs w:val="0"/>
          <w:caps w:val="0"/>
          <w:color w:val="2C2C36"/>
          <w:spacing w:val="1"/>
          <w:sz w:val="16"/>
          <w:szCs w:val="16"/>
          <w:shd w:val="clear" w:fill="FFFFFF"/>
        </w:rPr>
        <w:t xml:space="preserve"> related to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products or services, processing payments, arranging shipments, deliveries, and maintenance services;</w:t>
      </w:r>
    </w:p>
    <w:p w14:paraId="4C8D9FD2">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Providing technical support and after-sales services</w:t>
      </w:r>
      <w:r>
        <w:rPr>
          <w:rFonts w:hint="default" w:ascii="Arial" w:hAnsi="Arial" w:eastAsia="Segoe UI" w:cs="Arial"/>
          <w:i w:val="0"/>
          <w:iCs w:val="0"/>
          <w:caps w:val="0"/>
          <w:color w:val="2C2C36"/>
          <w:spacing w:val="1"/>
          <w:sz w:val="16"/>
          <w:szCs w:val="16"/>
          <w:shd w:val="clear" w:fill="FFFFFF"/>
        </w:rPr>
        <w:t> based on contractual agreements or your requests, including resolving issues, providing solutions, or recommendations;</w:t>
      </w:r>
    </w:p>
    <w:p w14:paraId="42CCB88E">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Certifying and managing suppliers and partners</w:t>
      </w:r>
      <w:r>
        <w:rPr>
          <w:rFonts w:hint="default" w:ascii="Arial" w:hAnsi="Arial" w:eastAsia="Segoe UI" w:cs="Arial"/>
          <w:i w:val="0"/>
          <w:iCs w:val="0"/>
          <w:caps w:val="0"/>
          <w:color w:val="2C2C36"/>
          <w:spacing w:val="1"/>
          <w:sz w:val="16"/>
          <w:szCs w:val="16"/>
          <w:shd w:val="clear" w:fill="FFFFFF"/>
        </w:rPr>
        <w:t>, and communicating or conducting business with them;</w:t>
      </w:r>
    </w:p>
    <w:p w14:paraId="20C27CA9">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Providing personalized user experiences and content</w:t>
      </w:r>
      <w:r>
        <w:rPr>
          <w:rFonts w:hint="default" w:ascii="Arial" w:hAnsi="Arial" w:eastAsia="Segoe UI" w:cs="Arial"/>
          <w:i w:val="0"/>
          <w:iCs w:val="0"/>
          <w:caps w:val="0"/>
          <w:color w:val="2C2C36"/>
          <w:spacing w:val="1"/>
          <w:sz w:val="16"/>
          <w:szCs w:val="16"/>
          <w:shd w:val="clear" w:fill="FFFFFF"/>
        </w:rPr>
        <w:t>;</w:t>
      </w:r>
    </w:p>
    <w:p w14:paraId="2E0A9BD1">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When displaying you and the personal information you provide, we will use techniques such as content replacement or anonymization to de-identify your information to protect your information security;</w:t>
      </w:r>
    </w:p>
    <w:p w14:paraId="55BDD28D">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You acknowledge that the functions and services we provide are continuously updated and developed. If new functions or services require the collection and use of your personal information, we will separately inform you of the types, scope, purposes, and usage rules of the collected information through page prompts, interactive processes, website announcements, etc., and obtain your explicit consent;</w:t>
      </w:r>
    </w:p>
    <w:p w14:paraId="58751202">
      <w:pPr>
        <w:keepNext w:val="0"/>
        <w:keepLines w:val="0"/>
        <w:widowControl/>
        <w:numPr>
          <w:ilvl w:val="0"/>
          <w:numId w:val="4"/>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Compliance and fulfillment of applicable legal obligations</w:t>
      </w:r>
      <w:r>
        <w:rPr>
          <w:rFonts w:hint="default" w:ascii="Arial" w:hAnsi="Arial" w:eastAsia="Segoe UI" w:cs="Arial"/>
          <w:i w:val="0"/>
          <w:iCs w:val="0"/>
          <w:caps w:val="0"/>
          <w:color w:val="2C2C36"/>
          <w:spacing w:val="1"/>
          <w:sz w:val="16"/>
          <w:szCs w:val="16"/>
          <w:shd w:val="clear" w:fill="FFFFFF"/>
        </w:rPr>
        <w:t>.</w:t>
      </w:r>
    </w:p>
    <w:p w14:paraId="07D846F4">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9"/>
          <w:rFonts w:hint="default" w:ascii="Arial" w:hAnsi="Arial" w:eastAsia="Segoe UI" w:cs="Arial"/>
          <w:i w:val="0"/>
          <w:iCs w:val="0"/>
          <w:caps w:val="0"/>
          <w:color w:val="2C2C36"/>
          <w:spacing w:val="1"/>
          <w:sz w:val="16"/>
          <w:szCs w:val="16"/>
          <w:shd w:val="clear" w:fill="FFFFFF"/>
        </w:rPr>
        <w:t>2. Legal Basis for Processing Personal Information</w:t>
      </w:r>
    </w:p>
    <w:p w14:paraId="591E5433">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When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processes your personal information, we will comply with applicable laws and regulations and process the information based on appropriate legal grounds, including:</w:t>
      </w:r>
    </w:p>
    <w:p w14:paraId="2F389A78">
      <w:pPr>
        <w:keepNext w:val="0"/>
        <w:keepLines w:val="0"/>
        <w:widowControl/>
        <w:numPr>
          <w:ilvl w:val="0"/>
          <w:numId w:val="5"/>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Processing based on your consent;</w:t>
      </w:r>
    </w:p>
    <w:p w14:paraId="113AAC4E">
      <w:pPr>
        <w:keepNext w:val="0"/>
        <w:keepLines w:val="0"/>
        <w:widowControl/>
        <w:numPr>
          <w:ilvl w:val="0"/>
          <w:numId w:val="5"/>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Processing necessary for the performance of a contract;</w:t>
      </w:r>
    </w:p>
    <w:p w14:paraId="1B22EDFC">
      <w:pPr>
        <w:keepNext w:val="0"/>
        <w:keepLines w:val="0"/>
        <w:widowControl/>
        <w:numPr>
          <w:ilvl w:val="0"/>
          <w:numId w:val="5"/>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Processing necessary to comply with legal obligations.</w:t>
      </w:r>
    </w:p>
    <w:p w14:paraId="33D30584">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cs="Arial"/>
        </w:rPr>
        <w:pict>
          <v:rect id="_x0000_i1028" o:spt="1" style="height:1.5pt;width:432pt;" fillcolor="#2C2C36" filled="t" stroked="f" coordsize="21600,21600" o:hr="t" o:hrstd="t" o:hrnoshade="t" o:hralign="center">
            <v:path/>
            <v:fill on="t" focussize="0,0"/>
            <v:stroke on="f"/>
            <v:imagedata o:title=""/>
            <o:lock v:ext="edit"/>
            <w10:wrap type="none"/>
            <w10:anchorlock/>
          </v:rect>
        </w:pict>
      </w:r>
    </w:p>
    <w:p w14:paraId="462B2231">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4. How We Use Cookies and Similar Technologies</w:t>
      </w:r>
    </w:p>
    <w:p w14:paraId="347B1D52">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(1) Cookies</w:t>
      </w:r>
    </w:p>
    <w:p w14:paraId="3E883026">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To ensure the proper functioning of our website, we may need to store small data files called Cookies on your computer or mobile device. A Cookie is a plain text file stored on your computer or mobile device by a web server. Only you or the server that created it can retrieve or read the content of a Cookie. Each Cookie is unique to your web browser. Cookies typically contain an identifier, site name, and some numbers and characters. We use Cookie technology to simplify your login steps, help determine your login status, and enhance account or data security.</w:t>
      </w:r>
    </w:p>
    <w:p w14:paraId="4502AC77">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We commit that research on Cookie information is solely for the purpose of improving service/product quality and optimizing user experience. We will not use Cookies for any purposes beyond those stated in this Policy. You may manage or delete Cookies according to your preferences. For details, please visit AboutCookies.org. You can clear all Cookies saved on your computer. Most web browsers automatically accept Cookies, but you can usually modify your browser settings to reject Cookies as needed. Additionally, you can clear all Cookies saved within our software. However, if you do so, you may need to manually change your user settings each time you visit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services, and your previously recorded information may also be deleted, which could affect the security of the services you use.</w:t>
      </w:r>
    </w:p>
    <w:p w14:paraId="71579AA7">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Using our website or application means you agree to the use of Cookies, web beacons, and pixel tags as described above.</w:t>
      </w:r>
    </w:p>
    <w:p w14:paraId="598A3B93">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(2) Web Beacons and Pixel Tags</w:t>
      </w:r>
    </w:p>
    <w:p w14:paraId="076D347C">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In addition to Cookies, we also use other similar technologies such as web beacons and pixel tags on our websites and applications. For example, emails we send you may contain URLs linking to our website content. If you click on such a link, we will track this click to help us understand your product and service preferences and improve our customer service. Web beacons are typically transparent images embedded in websites or emails. Through pixel tags in emails, we can determine whether an email has been opened. If you do not wish for your activity to be tracked in this manner, you can click the unsubscribe link in the email.</w:t>
      </w:r>
    </w:p>
    <w:p w14:paraId="4474485B">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29" o:spt="1" style="height:1.5pt;width:432pt;" fillcolor="#2C2C36" filled="t" stroked="f" coordsize="21600,21600" o:hr="t" o:hrstd="t" o:hrnoshade="t" o:hralign="center">
            <v:path/>
            <v:fill on="t" focussize="0,0"/>
            <v:stroke on="f"/>
            <v:imagedata o:title=""/>
            <o:lock v:ext="edit"/>
            <w10:wrap type="none"/>
            <w10:anchorlock/>
          </v:rect>
        </w:pict>
      </w:r>
    </w:p>
    <w:p w14:paraId="438D3C28">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5. How We Share, Transfer, and Disclose Your Personal Information</w:t>
      </w:r>
    </w:p>
    <w:p w14:paraId="35747B0D">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(1) Sharing</w:t>
      </w:r>
    </w:p>
    <w:p w14:paraId="73556EE4">
      <w:pPr>
        <w:keepNext w:val="0"/>
        <w:keepLines w:val="0"/>
        <w:widowControl/>
        <w:numPr>
          <w:ilvl w:val="0"/>
          <w:numId w:val="6"/>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We have obtained your explicit authorization or consent and will share your personal information with third parties within the scope of your authorization;</w:t>
      </w:r>
    </w:p>
    <w:p w14:paraId="4C6C90ED">
      <w:pPr>
        <w:keepNext w:val="0"/>
        <w:keepLines w:val="0"/>
        <w:widowControl/>
        <w:numPr>
          <w:ilvl w:val="0"/>
          <w:numId w:val="6"/>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We may share your personal information in accordance with legal requirements, litigation, dispute resolution needs, or upon lawful requests from administrative or judicial authorities;</w:t>
      </w:r>
    </w:p>
    <w:p w14:paraId="067E97E2">
      <w:pPr>
        <w:keepNext w:val="0"/>
        <w:keepLines w:val="0"/>
        <w:widowControl/>
        <w:numPr>
          <w:ilvl w:val="0"/>
          <w:numId w:val="6"/>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Infringement complaint handling</w:t>
      </w:r>
      <w:r>
        <w:rPr>
          <w:rFonts w:hint="default" w:ascii="Arial" w:hAnsi="Arial" w:eastAsia="Segoe UI" w:cs="Arial"/>
          <w:i w:val="0"/>
          <w:iCs w:val="0"/>
          <w:caps w:val="0"/>
          <w:color w:val="2C2C36"/>
          <w:spacing w:val="1"/>
          <w:sz w:val="16"/>
          <w:szCs w:val="16"/>
          <w:shd w:val="clear" w:fill="FFFFFF"/>
        </w:rPr>
        <w:t>: When you are complained against for infringing intellectual property rights or other legitimate rights, we may need to disclose your necessary information to the complainant for complaint processing;</w:t>
      </w:r>
    </w:p>
    <w:p w14:paraId="2B71435C">
      <w:pPr>
        <w:keepNext w:val="0"/>
        <w:keepLines w:val="0"/>
        <w:widowControl/>
        <w:numPr>
          <w:ilvl w:val="0"/>
          <w:numId w:val="6"/>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Sharing with authorized partners</w:t>
      </w:r>
      <w:r>
        <w:rPr>
          <w:rFonts w:hint="default" w:ascii="Arial" w:hAnsi="Arial" w:eastAsia="Segoe UI" w:cs="Arial"/>
          <w:i w:val="0"/>
          <w:iCs w:val="0"/>
          <w:caps w:val="0"/>
          <w:color w:val="2C2C36"/>
          <w:spacing w:val="1"/>
          <w:sz w:val="16"/>
          <w:szCs w:val="16"/>
          <w:shd w:val="clear" w:fill="FFFFFF"/>
        </w:rPr>
        <w:t>: We may engage authorized partners to provide certain services or perform functions on our behalf, including infrastructure technical services, SMS services, and data processing services. For example, sharing real-name authentication information with real-name certification service providers; sharing information required for electronic signatures with e-signature providers. We will only share your personal information for the legitimate, proper, necessary, specific, and clearly stated purposes declared in this Policy. Authorized partners can only access information necessary to fulfill their duties and must not use this information for any other purpose. For companies, organizations, and individuals we entrust to process personal information, we will sign strict confidentiality agreements requiring them to process personal information according to our requirements, this Privacy Policy, and any other relevant confidentiality and security measures.</w:t>
      </w:r>
    </w:p>
    <w:p w14:paraId="64B9866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Additionally, our products/services may integrate third-party services. When you use these third-party services, the third party may collect and use your personal information as necessary to provide the service. Therefore, we remind you to carefully read the relevant terms and policies provided by the third party before using these services.</w:t>
      </w:r>
    </w:p>
    <w:p w14:paraId="497B15C6">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It should be particularly noted that third-party service providers may offer products or services through your terminal, and you may choose whether to use the third-party services and when to terminate or cancel their use. During use, third-party service providers may collect, use, and store your relevant data or information. Before deciding to use such services, please fully understand the personal information and privacy protection policies of the third-party service provider or contact your enterprise/organization user for more information.</w:t>
      </w:r>
    </w:p>
    <w:p w14:paraId="28A9E454">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(2) Transfer</w:t>
      </w:r>
    </w:p>
    <w:p w14:paraId="32F4A4BB">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We will not transfer your personal information to any company, organization, or individual, except in the following cases:</w:t>
      </w:r>
    </w:p>
    <w:p w14:paraId="292AF00A">
      <w:pPr>
        <w:keepNext w:val="0"/>
        <w:keepLines w:val="0"/>
        <w:widowControl/>
        <w:numPr>
          <w:ilvl w:val="0"/>
          <w:numId w:val="7"/>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With your explicit consent;</w:t>
      </w:r>
    </w:p>
    <w:p w14:paraId="3FCF75A9">
      <w:pPr>
        <w:keepNext w:val="0"/>
        <w:keepLines w:val="0"/>
        <w:widowControl/>
        <w:numPr>
          <w:ilvl w:val="0"/>
          <w:numId w:val="7"/>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In the event of a merger, acquisition, or bankruptcy liquidation, if the transfer involves personal information, we will require the new entity holding your personal information to continue to be bound by this Privacy Policy; otherwise, we will require the company or organization to seek your authorization and consent anew.</w:t>
      </w:r>
    </w:p>
    <w:p w14:paraId="4A6B7C4F">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(3) Public Disclosure</w:t>
      </w:r>
    </w:p>
    <w:p w14:paraId="215D9064">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We will only publicly disclose your personal information under the following circumstances:</w:t>
      </w:r>
    </w:p>
    <w:p w14:paraId="257E9491">
      <w:pPr>
        <w:keepNext w:val="0"/>
        <w:keepLines w:val="0"/>
        <w:widowControl/>
        <w:numPr>
          <w:ilvl w:val="0"/>
          <w:numId w:val="8"/>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With your explicit consent or based on your active choice, we may publicly disclose your personal information;</w:t>
      </w:r>
    </w:p>
    <w:p w14:paraId="615E9FA2">
      <w:pPr>
        <w:keepNext w:val="0"/>
        <w:keepLines w:val="0"/>
        <w:widowControl/>
        <w:numPr>
          <w:ilvl w:val="0"/>
          <w:numId w:val="8"/>
        </w:numPr>
        <w:suppressLineNumbers w:val="0"/>
        <w:spacing w:before="80" w:beforeAutospacing="0" w:after="80" w:afterAutospacing="0"/>
        <w:ind w:left="720" w:leftChars="0" w:right="0" w:hanging="360" w:firstLineChars="0"/>
        <w:rPr>
          <w:rFonts w:hint="default" w:ascii="Arial" w:hAnsi="Arial" w:cs="Arial"/>
        </w:rPr>
      </w:pPr>
      <w:r>
        <w:rPr>
          <w:rStyle w:val="8"/>
          <w:rFonts w:hint="default" w:ascii="Arial" w:hAnsi="Arial" w:eastAsia="Segoe UI" w:cs="Arial"/>
          <w:b/>
          <w:bCs/>
          <w:i w:val="0"/>
          <w:iCs w:val="0"/>
          <w:caps w:val="0"/>
          <w:color w:val="2C2C36"/>
          <w:spacing w:val="1"/>
          <w:sz w:val="16"/>
          <w:szCs w:val="16"/>
          <w:shd w:val="clear" w:fill="FFFFFF"/>
        </w:rPr>
        <w:t>Disclosure based on legal requirements</w:t>
      </w:r>
      <w:r>
        <w:rPr>
          <w:rFonts w:hint="default" w:ascii="Arial" w:hAnsi="Arial" w:eastAsia="Segoe UI" w:cs="Arial"/>
          <w:i w:val="0"/>
          <w:iCs w:val="0"/>
          <w:caps w:val="0"/>
          <w:color w:val="2C2C36"/>
          <w:spacing w:val="1"/>
          <w:sz w:val="16"/>
          <w:szCs w:val="16"/>
          <w:shd w:val="clear" w:fill="FFFFFF"/>
        </w:rPr>
        <w:t>: In cases of laws, legal procedures, litigation, or mandatory requirements from government authorities, we may publicly disclose your personal information;</w:t>
      </w:r>
    </w:p>
    <w:p w14:paraId="45D7654E">
      <w:pPr>
        <w:keepNext w:val="0"/>
        <w:keepLines w:val="0"/>
        <w:widowControl/>
        <w:numPr>
          <w:ilvl w:val="0"/>
          <w:numId w:val="8"/>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For the purposes of enforcing relevant service agreements or this Privacy Policy, protecting public interests, handling complaints/disputes, and protecting the personal safety, property, or legitimate rights and interests of our customers, us, our affiliates, other users, or employees, to the extent reasonably necessary.</w:t>
      </w:r>
    </w:p>
    <w:p w14:paraId="139C8636">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If we disclose your personal information for the reasons stated above, we will promptly inform you in accordance with applicable laws, regulations, and this Policy.</w:t>
      </w:r>
    </w:p>
    <w:p w14:paraId="6265387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(4) Exceptions to Prior Authorization for Sharing, Transfer, and Public Disclosure</w:t>
      </w:r>
    </w:p>
    <w:p w14:paraId="6FC25508">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According to relevant laws, regulations, and national standards, we may share, transfer, or publicly disclose personal information without prior authorization from the individual in the following circumstances:</w:t>
      </w:r>
    </w:p>
    <w:p w14:paraId="2A602FA0">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Related to fulfilling our legal obligations;</w:t>
      </w:r>
    </w:p>
    <w:p w14:paraId="75D465E3">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Directly related to national security or defense security;</w:t>
      </w:r>
    </w:p>
    <w:p w14:paraId="091BDF55">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Directly related to public safety, public health, or major public interests;</w:t>
      </w:r>
    </w:p>
    <w:p w14:paraId="5105112D">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Directly related to criminal investigation, prosecution, trial, and judgment enforcement;</w:t>
      </w:r>
    </w:p>
    <w:p w14:paraId="2C7BF2B3">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Necessary to protect the significant rights and interests (e.g., life or property) of the individual or others, but it is difficult to obtain the individual's consent;</w:t>
      </w:r>
    </w:p>
    <w:p w14:paraId="2459C3DE">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Personal information that the individual has voluntarily disclosed to the public;</w:t>
      </w:r>
    </w:p>
    <w:p w14:paraId="27004EDB">
      <w:pPr>
        <w:keepNext w:val="0"/>
        <w:keepLines w:val="0"/>
        <w:widowControl/>
        <w:numPr>
          <w:ilvl w:val="0"/>
          <w:numId w:val="9"/>
        </w:numPr>
        <w:suppressLineNumbers w:val="0"/>
        <w:spacing w:before="80" w:beforeAutospacing="0" w:after="80" w:afterAutospacing="0"/>
        <w:ind w:left="720" w:leftChars="0" w:right="0" w:hanging="360" w:firstLineChars="0"/>
        <w:rPr>
          <w:rFonts w:hint="default" w:ascii="Arial" w:hAnsi="Arial" w:cs="Arial"/>
        </w:rPr>
      </w:pPr>
      <w:r>
        <w:rPr>
          <w:rFonts w:hint="default" w:ascii="Arial" w:hAnsi="Arial" w:eastAsia="Segoe UI" w:cs="Arial"/>
          <w:i w:val="0"/>
          <w:iCs w:val="0"/>
          <w:caps w:val="0"/>
          <w:color w:val="2C2C36"/>
          <w:spacing w:val="1"/>
          <w:sz w:val="16"/>
          <w:szCs w:val="16"/>
          <w:shd w:val="clear" w:fill="FFFFFF"/>
        </w:rPr>
        <w:t>Personal information collected from legally disclosed information, such as legitimate news reports or government information disclosure.</w:t>
      </w:r>
    </w:p>
    <w:p w14:paraId="6CD6AFEF">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Furthermore, according to the aforementioned regulations, the provision of de-identified personal information that ensures the recipient cannot restore and re-identify the individual will not require additional notice or your consent.</w:t>
      </w:r>
    </w:p>
    <w:p w14:paraId="761F9994">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30" o:spt="1" style="height:1.5pt;width:432pt;" fillcolor="#2C2C36" filled="t" stroked="f" coordsize="21600,21600" o:hr="t" o:hrstd="t" o:hrnoshade="t" o:hralign="center">
            <v:path/>
            <v:fill on="t" focussize="0,0"/>
            <v:stroke on="f"/>
            <v:imagedata o:title=""/>
            <o:lock v:ext="edit"/>
            <w10:wrap type="none"/>
            <w10:anchorlock/>
          </v:rect>
        </w:pict>
      </w:r>
    </w:p>
    <w:p w14:paraId="77C7A067">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6. How to Access or Manage Your Personal Information</w:t>
      </w:r>
    </w:p>
    <w:p w14:paraId="26BC6C5E">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You are responsible for ensuring that all personal information you submit is accurate.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will make every effort to maintain the accuracy and completeness of personal information and update such data in a timely manner.</w:t>
      </w:r>
    </w:p>
    <w:p w14:paraId="5572D4BB">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Where required by applicable law, you may have the right to: (1) access or obtain copies of specific personal information we hold about you; (2) request that we update or correct inaccurate personal information; (3) object to or restrict our use of your personal information; (4) request an explanation of our personal information processing rules; and (5) request that we delete your personal information. If you wish to exercise these rights, please contact us promptly according to the "How to Contact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section in this Policy. For security purposes, you may be required to submit a written request. If we have reasonable grounds to believe these requests are fraudulent, unfeasible, or infringe upon the privacy rights of others, we may refuse to process the request.</w:t>
      </w:r>
    </w:p>
    <w:p w14:paraId="7FF1BD10">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31" o:spt="1" style="height:1.5pt;width:432pt;" fillcolor="#2C2C36" filled="t" stroked="f" coordsize="21600,21600" o:hr="t" o:hrstd="t" o:hrnoshade="t" o:hralign="center">
            <v:path/>
            <v:fill on="t" focussize="0,0"/>
            <v:stroke on="f"/>
            <v:imagedata o:title=""/>
            <o:lock v:ext="edit"/>
            <w10:wrap type="none"/>
            <w10:anchorlock/>
          </v:rect>
        </w:pict>
      </w:r>
    </w:p>
    <w:p w14:paraId="68394D9E">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7. How We Protect and Retain Your Personal Information</w:t>
      </w:r>
    </w:p>
    <w:p w14:paraId="30DED258">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values the security of personal information. We adopt appropriate physical, managerial, and technical safeguards to protect your personal information from unauthorized access, disclosure, use, modification, damage, or loss. For example, we use encryption technologies to ensure data confidentiality; we use protection mechanisms to prevent data from malicious attacks; we deploy access control mechanisms to ensure that only authorized personnel can access personal information; and we conduct security and privacy protection training to enhance employee awareness of the importance of protecting personal information. We strive to protect your personal information, but please note that no security measure can be completely foolproof.</w:t>
      </w:r>
    </w:p>
    <w:p w14:paraId="41A937B7">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We will retain your personal information for the shortest period necessary to achieve the purposes stated in this Policy, unless a longer retention period is required or permitted by law. Depending on the different products and services, data retention periods may vary. The criteria we use to determine retention periods include: the time required to complete the business purpose, including providing products and services, maintaining transaction and business records, managing and improving product and service performance and quality, ensuring the security of systems, products, and services, addressing potential user inquiries or complaints, and troubleshooting; whether the user has agreed to a longer retention period; and whether laws, contracts, or other regulations have special requirements for data retention.</w:t>
      </w:r>
    </w:p>
    <w:p w14:paraId="29FD915E">
      <w:pPr>
        <w:keepNext w:val="0"/>
        <w:keepLines w:val="0"/>
        <w:widowControl/>
        <w:suppressLineNumbers w:val="0"/>
        <w:pBdr>
          <w:top w:val="none" w:color="auto" w:sz="0" w:space="0"/>
          <w:left w:val="none" w:color="auto" w:sz="0" w:space="0"/>
          <w:bottom w:val="none" w:color="auto" w:sz="0" w:space="0"/>
          <w:right w:val="none" w:color="auto" w:sz="0" w:space="0"/>
        </w:pBdr>
        <w:shd w:val="clear" w:fill="E8EAF2"/>
        <w:spacing w:before="0" w:beforeAutospacing="0" w:after="0" w:afterAutospacing="0"/>
        <w:ind w:left="0" w:righ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rPr>
        <w:pict>
          <v:rect id="_x0000_i1032" o:spt="1" style="height:1.5pt;width:432pt;" fillcolor="#2C2C36" filled="t" stroked="f" coordsize="21600,21600" o:hr="t" o:hrstd="t" o:hrnoshade="t" o:hralign="center">
            <v:path/>
            <v:fill on="t" focussize="0,0"/>
            <v:stroke on="f"/>
            <v:imagedata o:title=""/>
            <o:lock v:ext="edit"/>
            <w10:wrap type="none"/>
            <w10:anchorlock/>
          </v:rect>
        </w:pict>
      </w:r>
    </w:p>
    <w:p w14:paraId="77ECFEFE">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Style w:val="8"/>
          <w:rFonts w:hint="default" w:ascii="Arial" w:hAnsi="Arial" w:eastAsia="Segoe UI" w:cs="Arial"/>
          <w:b/>
          <w:bCs/>
          <w:i w:val="0"/>
          <w:iCs w:val="0"/>
          <w:caps w:val="0"/>
          <w:color w:val="2C2C36"/>
          <w:spacing w:val="1"/>
          <w:sz w:val="16"/>
          <w:szCs w:val="16"/>
          <w:shd w:val="clear" w:fill="FFFFFF"/>
        </w:rPr>
        <w:t>8. How We Handle Personal Information of Minors</w:t>
      </w:r>
    </w:p>
    <w:p w14:paraId="167A54EB">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Generally, our websites, products, and services are not directed at minors under the age of 14.</w:t>
      </w:r>
    </w:p>
    <w:p w14:paraId="06047245">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If you are a minor under the age of 14, your guardian must read and agree to this Policy before you use our websites, products, and services.</w:t>
      </w:r>
    </w:p>
    <w:p w14:paraId="5D9994C0">
      <w:pPr>
        <w:pStyle w:val="5"/>
        <w:keepNext w:val="0"/>
        <w:keepLines w:val="0"/>
        <w:widowControl/>
        <w:suppressLineNumbers w:val="0"/>
        <w:shd w:val="clear" w:fill="FFFFFF"/>
        <w:spacing w:before="210" w:beforeAutospacing="0" w:after="210" w:afterAutospacing="0" w:line="280" w:lineRule="atLeast"/>
        <w:ind w:left="0" w:firstLine="0"/>
        <w:rPr>
          <w:rFonts w:hint="default" w:ascii="Arial" w:hAnsi="Arial" w:eastAsia="Segoe UI" w:cs="Arial"/>
          <w:i w:val="0"/>
          <w:iCs w:val="0"/>
          <w:caps w:val="0"/>
          <w:color w:val="2C2C36"/>
          <w:spacing w:val="1"/>
          <w:sz w:val="16"/>
          <w:szCs w:val="16"/>
        </w:rPr>
      </w:pPr>
      <w:r>
        <w:rPr>
          <w:rFonts w:hint="default" w:ascii="Arial" w:hAnsi="Arial" w:eastAsia="Segoe UI" w:cs="Arial"/>
          <w:i w:val="0"/>
          <w:iCs w:val="0"/>
          <w:caps w:val="0"/>
          <w:color w:val="2C2C36"/>
          <w:spacing w:val="1"/>
          <w:sz w:val="16"/>
          <w:szCs w:val="16"/>
          <w:shd w:val="clear" w:fill="FFFFFF"/>
        </w:rPr>
        <w:t xml:space="preserve">If you are a guardian of a minor under the age of 14 and believe that we have collected the personal information of a minor under 14 without consent, please contact us promptly according to the "How to Contact </w:t>
      </w:r>
      <w:r>
        <w:rPr>
          <w:rFonts w:hint="default" w:ascii="Arial" w:hAnsi="Arial" w:eastAsia="宋体" w:cs="Arial"/>
          <w:i w:val="0"/>
          <w:iCs w:val="0"/>
          <w:caps w:val="0"/>
          <w:color w:val="2C2C36"/>
          <w:spacing w:val="1"/>
          <w:sz w:val="16"/>
          <w:szCs w:val="16"/>
          <w:shd w:val="clear" w:fill="FFFFFF"/>
          <w:lang w:eastAsia="zh-CN"/>
        </w:rPr>
        <w:t>Epoint</w:t>
      </w:r>
      <w:r>
        <w:rPr>
          <w:rFonts w:hint="default" w:ascii="Arial" w:hAnsi="Arial" w:eastAsia="Segoe UI" w:cs="Arial"/>
          <w:i w:val="0"/>
          <w:iCs w:val="0"/>
          <w:caps w:val="0"/>
          <w:color w:val="2C2C36"/>
          <w:spacing w:val="1"/>
          <w:sz w:val="16"/>
          <w:szCs w:val="16"/>
          <w:shd w:val="clear" w:fill="FFFFFF"/>
        </w:rPr>
        <w:t xml:space="preserve"> Software" section in this Policy. We will make efforts to delete the relevant personal information as soon as possible.</w:t>
      </w:r>
    </w:p>
    <w:p w14:paraId="0B6CC50E">
      <w:pPr>
        <w:jc w:val="both"/>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CE8D3"/>
    <w:multiLevelType w:val="multilevel"/>
    <w:tmpl w:val="887CE8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6CC1D9C"/>
    <w:multiLevelType w:val="multilevel"/>
    <w:tmpl w:val="C6CC1D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F064F524"/>
    <w:multiLevelType w:val="multilevel"/>
    <w:tmpl w:val="F064F5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FDD4A88"/>
    <w:multiLevelType w:val="multilevel"/>
    <w:tmpl w:val="FFDD4A8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28DA7E1E"/>
    <w:multiLevelType w:val="multilevel"/>
    <w:tmpl w:val="28DA7E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2FDD6497"/>
    <w:multiLevelType w:val="multilevel"/>
    <w:tmpl w:val="2FDD64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C4585C9"/>
    <w:multiLevelType w:val="multilevel"/>
    <w:tmpl w:val="5C4585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717315F8"/>
    <w:multiLevelType w:val="multilevel"/>
    <w:tmpl w:val="717315F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jNhZjUyOWI5MTEyNWE3NWY0Njg3YzJhNGM5N2QifQ=="/>
  </w:docVars>
  <w:rsids>
    <w:rsidRoot w:val="7ADC3DE2"/>
    <w:rsid w:val="19096F63"/>
    <w:rsid w:val="28AE044E"/>
    <w:rsid w:val="6E6A1842"/>
    <w:rsid w:val="703346F1"/>
    <w:rsid w:val="778000D4"/>
    <w:rsid w:val="783E61D3"/>
    <w:rsid w:val="7ADC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752</Words>
  <Characters>764</Characters>
  <Lines>0</Lines>
  <Paragraphs>0</Paragraphs>
  <TotalTime>35</TotalTime>
  <ScaleCrop>false</ScaleCrop>
  <LinksUpToDate>false</LinksUpToDate>
  <CharactersWithSpaces>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2024-07-04T02:51:00Z</dcterms:created>
  <dc:creator>WPS_1540996552</dc:creator>
  <cp:lastModifiedBy>热心市民陶先森</cp:lastModifiedBy>
  <dcterms:modified xsi:type="dcterms:W3CDTF">2025-08-21T02:13:29Z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DA92F397E020464FA8E1D8B8E8B6DF72_13</vt:lpwstr>
  </property>
  <property fmtid="{D5CDD505-2E9C-101B-9397-08002B2CF9AE}" pid="4" name="KSOTemplateDocerSaveRecord">
    <vt:lpwstr>eyJoZGlkIjoiNDA5OTZjYmYwOTJhMmYyMTkwMTU2YmVkZTZlNjhmOTIiLCJ1c2VySWQiOiIyMjE4MDIwNTAifQ==</vt:lpwstr>
  </property>
</Properties>
</file>